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C5A" w:rsidRPr="008C45AA" w:rsidRDefault="00913EDD">
      <w:pPr>
        <w:rPr>
          <w:b/>
          <w:sz w:val="32"/>
          <w:lang w:val="fr-FR"/>
        </w:rPr>
      </w:pPr>
      <w:r w:rsidRPr="008C45AA">
        <w:rPr>
          <w:b/>
          <w:sz w:val="32"/>
          <w:lang w:val="fr-FR"/>
        </w:rPr>
        <w:t xml:space="preserve">Oh combien indispensables mais compliqué </w:t>
      </w:r>
      <w:r w:rsidR="00815EAA" w:rsidRPr="008C45AA">
        <w:rPr>
          <w:b/>
          <w:sz w:val="32"/>
          <w:lang w:val="fr-FR"/>
        </w:rPr>
        <w:t>à</w:t>
      </w:r>
      <w:bookmarkStart w:id="0" w:name="_GoBack"/>
      <w:bookmarkEnd w:id="0"/>
      <w:r w:rsidRPr="008C45AA">
        <w:rPr>
          <w:b/>
          <w:sz w:val="32"/>
          <w:lang w:val="fr-FR"/>
        </w:rPr>
        <w:t xml:space="preserve"> entretenir !</w:t>
      </w:r>
    </w:p>
    <w:p w:rsidR="00913EDD" w:rsidRDefault="00913EDD">
      <w:pPr>
        <w:rPr>
          <w:lang w:val="fr-FR"/>
        </w:rPr>
      </w:pPr>
    </w:p>
    <w:p w:rsidR="00913EDD" w:rsidRDefault="00D86523">
      <w:pPr>
        <w:rPr>
          <w:lang w:val="fr-FR"/>
        </w:rPr>
      </w:pPr>
      <w:r>
        <w:rPr>
          <w:lang w:val="fr-FR"/>
        </w:rPr>
        <w:t xml:space="preserve">Bob nous n’allons pas reprendre les post en totalité mais compte tenu de l’expérience, l’ensemble des utilisateurs des toilettes a bord étaient formes, pas de papier et si possible la grosse commission </w:t>
      </w:r>
      <w:proofErr w:type="gramStart"/>
      <w:r>
        <w:rPr>
          <w:lang w:val="fr-FR"/>
        </w:rPr>
        <w:t>a</w:t>
      </w:r>
      <w:proofErr w:type="gramEnd"/>
      <w:r>
        <w:rPr>
          <w:lang w:val="fr-FR"/>
        </w:rPr>
        <w:t xml:space="preserve"> faire hors du bateau.</w:t>
      </w:r>
    </w:p>
    <w:p w:rsidR="00D86523" w:rsidRDefault="00D86523">
      <w:pPr>
        <w:rPr>
          <w:lang w:val="fr-FR"/>
        </w:rPr>
      </w:pPr>
      <w:r>
        <w:rPr>
          <w:lang w:val="fr-FR"/>
        </w:rPr>
        <w:t>Mais un jour, la pompe devient dure ! L’utilisateur se fait traiter d’ignorant et finalement c’est la cuve eau noire qui est pleine avec la vanne passe coque ouverte !! ENFER !!</w:t>
      </w:r>
    </w:p>
    <w:p w:rsidR="00D86523" w:rsidRDefault="00D86523">
      <w:pPr>
        <w:rPr>
          <w:lang w:val="fr-FR"/>
        </w:rPr>
      </w:pPr>
    </w:p>
    <w:p w:rsidR="00D86523" w:rsidRDefault="00D86523">
      <w:pPr>
        <w:rPr>
          <w:lang w:val="fr-FR"/>
        </w:rPr>
      </w:pPr>
      <w:r>
        <w:rPr>
          <w:lang w:val="fr-FR"/>
        </w:rPr>
        <w:t>Le schéma :</w:t>
      </w:r>
    </w:p>
    <w:p w:rsidR="00D86523" w:rsidRDefault="00D86523">
      <w:pPr>
        <w:rPr>
          <w:lang w:val="fr-FR"/>
        </w:rPr>
      </w:pPr>
      <w:r>
        <w:rPr>
          <w:noProof/>
        </w:rPr>
        <w:drawing>
          <wp:inline distT="0" distB="0" distL="0" distR="0" wp14:anchorId="028F5C7F" wp14:editId="2897E53A">
            <wp:extent cx="3972028" cy="3833673"/>
            <wp:effectExtent l="0" t="6985" r="254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0495" cy="386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23" w:rsidRDefault="00D86523">
      <w:pPr>
        <w:rPr>
          <w:lang w:val="fr-FR"/>
        </w:rPr>
      </w:pPr>
      <w:r>
        <w:rPr>
          <w:lang w:val="fr-FR"/>
        </w:rPr>
        <w:t>La cause :</w:t>
      </w:r>
    </w:p>
    <w:p w:rsidR="00D86523" w:rsidRDefault="00D86523">
      <w:pPr>
        <w:rPr>
          <w:lang w:val="fr-FR"/>
        </w:rPr>
      </w:pPr>
      <w:r>
        <w:rPr>
          <w:noProof/>
        </w:rPr>
        <w:drawing>
          <wp:inline distT="0" distB="0" distL="0" distR="0">
            <wp:extent cx="2515867" cy="188732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14" cy="190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23" w:rsidRDefault="00D86523">
      <w:pPr>
        <w:rPr>
          <w:lang w:val="fr-FR"/>
        </w:rPr>
      </w:pPr>
    </w:p>
    <w:p w:rsidR="00D86523" w:rsidRDefault="00D86523">
      <w:pPr>
        <w:rPr>
          <w:lang w:val="fr-FR"/>
        </w:rPr>
      </w:pPr>
      <w:r>
        <w:rPr>
          <w:lang w:val="fr-FR"/>
        </w:rPr>
        <w:t>Remèdes :</w:t>
      </w:r>
    </w:p>
    <w:p w:rsidR="00D86523" w:rsidRDefault="002C76DC">
      <w:pPr>
        <w:rPr>
          <w:lang w:val="fr-FR"/>
        </w:rPr>
      </w:pPr>
      <w:r>
        <w:rPr>
          <w:lang w:val="fr-FR"/>
        </w:rPr>
        <w:t>Les outils qu’il faut :</w:t>
      </w:r>
    </w:p>
    <w:p w:rsidR="002C76DC" w:rsidRDefault="002C76DC">
      <w:pPr>
        <w:rPr>
          <w:lang w:val="fr-FR"/>
        </w:rPr>
      </w:pPr>
      <w:r>
        <w:rPr>
          <w:noProof/>
        </w:rPr>
        <w:drawing>
          <wp:inline distT="0" distB="0" distL="0" distR="0">
            <wp:extent cx="3851815" cy="2889504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59" cy="28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23" w:rsidRDefault="002C76DC">
      <w:pPr>
        <w:rPr>
          <w:lang w:val="fr-FR"/>
        </w:rPr>
      </w:pPr>
      <w:proofErr w:type="spellStart"/>
      <w:r>
        <w:rPr>
          <w:lang w:val="fr-FR"/>
        </w:rPr>
        <w:t>Voila</w:t>
      </w:r>
      <w:proofErr w:type="spellEnd"/>
      <w:r>
        <w:rPr>
          <w:lang w:val="fr-FR"/>
        </w:rPr>
        <w:t xml:space="preserve"> la procédure on coupe </w:t>
      </w:r>
      <w:proofErr w:type="gramStart"/>
      <w:r>
        <w:rPr>
          <w:lang w:val="fr-FR"/>
        </w:rPr>
        <w:t>a</w:t>
      </w:r>
      <w:proofErr w:type="gramEnd"/>
      <w:r>
        <w:rPr>
          <w:lang w:val="fr-FR"/>
        </w:rPr>
        <w:t xml:space="preserve"> la scie à métaux :</w:t>
      </w:r>
    </w:p>
    <w:p w:rsidR="002C76DC" w:rsidRDefault="002C76DC">
      <w:pPr>
        <w:rPr>
          <w:lang w:val="fr-FR"/>
        </w:rPr>
      </w:pPr>
      <w:r>
        <w:rPr>
          <w:noProof/>
        </w:rPr>
        <w:drawing>
          <wp:inline distT="0" distB="0" distL="0" distR="0">
            <wp:extent cx="2640787" cy="1981030"/>
            <wp:effectExtent l="0" t="0" r="762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94" cy="199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9167" cy="198731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63" cy="199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DC" w:rsidRDefault="002C76DC">
      <w:pPr>
        <w:rPr>
          <w:lang w:val="fr-FR"/>
        </w:rPr>
      </w:pPr>
      <w:r>
        <w:rPr>
          <w:lang w:val="fr-FR"/>
        </w:rPr>
        <w:t xml:space="preserve">On </w:t>
      </w:r>
      <w:r w:rsidR="00815EAA">
        <w:rPr>
          <w:lang w:val="fr-FR"/>
        </w:rPr>
        <w:t>démonte</w:t>
      </w:r>
      <w:r>
        <w:rPr>
          <w:lang w:val="fr-FR"/>
        </w:rPr>
        <w:t xml:space="preserve"> le </w:t>
      </w:r>
      <w:r w:rsidR="00815EAA">
        <w:rPr>
          <w:lang w:val="fr-FR"/>
        </w:rPr>
        <w:t>réservoir</w:t>
      </w:r>
      <w:r>
        <w:rPr>
          <w:lang w:val="fr-FR"/>
        </w:rPr>
        <w:t xml:space="preserve"> qui est lourd en s’aidant d’une planchette pour faire levier :</w:t>
      </w:r>
    </w:p>
    <w:p w:rsidR="002C76DC" w:rsidRDefault="002C76DC">
      <w:pPr>
        <w:rPr>
          <w:lang w:val="fr-FR"/>
        </w:rPr>
      </w:pPr>
      <w:r>
        <w:rPr>
          <w:noProof/>
        </w:rPr>
        <w:drawing>
          <wp:inline distT="0" distB="0" distL="0" distR="0">
            <wp:extent cx="2603629" cy="1953158"/>
            <wp:effectExtent l="0" t="0" r="635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09" cy="195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DC" w:rsidRDefault="002C76DC">
      <w:pPr>
        <w:rPr>
          <w:lang w:val="fr-FR"/>
        </w:rPr>
      </w:pPr>
      <w:proofErr w:type="gramStart"/>
      <w:r>
        <w:rPr>
          <w:lang w:val="fr-FR"/>
        </w:rPr>
        <w:t>Nettoyage  avec</w:t>
      </w:r>
      <w:proofErr w:type="gramEnd"/>
      <w:r>
        <w:rPr>
          <w:lang w:val="fr-FR"/>
        </w:rPr>
        <w:t xml:space="preserve"> de gants. Eau avec lessive de </w:t>
      </w:r>
      <w:proofErr w:type="gramStart"/>
      <w:r>
        <w:rPr>
          <w:lang w:val="fr-FR"/>
        </w:rPr>
        <w:t>soude:</w:t>
      </w:r>
      <w:proofErr w:type="gramEnd"/>
    </w:p>
    <w:p w:rsidR="002C76DC" w:rsidRDefault="002C76DC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2823107" cy="211780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60" cy="21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5783" cy="211980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98" cy="21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DC" w:rsidRDefault="002C76DC">
      <w:pPr>
        <w:rPr>
          <w:lang w:val="fr-FR"/>
        </w:rPr>
      </w:pPr>
      <w:r>
        <w:rPr>
          <w:lang w:val="fr-FR"/>
        </w:rPr>
        <w:t>C’est beau :</w:t>
      </w:r>
    </w:p>
    <w:p w:rsidR="002C76DC" w:rsidRDefault="002C76DC">
      <w:pPr>
        <w:rPr>
          <w:lang w:val="fr-FR"/>
        </w:rPr>
      </w:pPr>
      <w:r>
        <w:rPr>
          <w:noProof/>
        </w:rPr>
        <w:drawing>
          <wp:inline distT="0" distB="0" distL="0" distR="0">
            <wp:extent cx="2815192" cy="2111865"/>
            <wp:effectExtent l="0" t="0" r="4445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17" cy="21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7091" cy="2090784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77" cy="209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DC" w:rsidRDefault="002C76DC">
      <w:pPr>
        <w:rPr>
          <w:lang w:val="fr-FR"/>
        </w:rPr>
      </w:pPr>
      <w:r>
        <w:rPr>
          <w:lang w:val="fr-FR"/>
        </w:rPr>
        <w:t>On remonte sans se tromper de place :</w:t>
      </w:r>
    </w:p>
    <w:p w:rsidR="002C76DC" w:rsidRDefault="002C76DC">
      <w:pPr>
        <w:rPr>
          <w:lang w:val="fr-FR"/>
        </w:rPr>
      </w:pPr>
      <w:r>
        <w:rPr>
          <w:noProof/>
        </w:rPr>
        <w:drawing>
          <wp:inline distT="0" distB="0" distL="0" distR="0">
            <wp:extent cx="2862925" cy="2147672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01" cy="215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3025" cy="2170252"/>
            <wp:effectExtent l="0" t="0" r="3175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10" cy="217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DC" w:rsidRDefault="00815EAA">
      <w:pPr>
        <w:rPr>
          <w:lang w:val="fr-FR"/>
        </w:rPr>
      </w:pPr>
      <w:r>
        <w:rPr>
          <w:lang w:val="fr-FR"/>
        </w:rPr>
        <w:t>Mon souci</w:t>
      </w:r>
      <w:r w:rsidR="002C76DC">
        <w:rPr>
          <w:lang w:val="fr-FR"/>
        </w:rPr>
        <w:t xml:space="preserve"> c’est que la vanne passe coque s’est </w:t>
      </w:r>
      <w:r w:rsidR="00B70A4F">
        <w:rPr>
          <w:lang w:val="fr-FR"/>
        </w:rPr>
        <w:t>légèrement</w:t>
      </w:r>
      <w:r w:rsidR="002C76DC">
        <w:rPr>
          <w:lang w:val="fr-FR"/>
        </w:rPr>
        <w:t xml:space="preserve"> </w:t>
      </w:r>
      <w:r w:rsidR="00B70A4F">
        <w:rPr>
          <w:lang w:val="fr-FR"/>
        </w:rPr>
        <w:t>desserrée</w:t>
      </w:r>
      <w:r w:rsidR="002C76DC">
        <w:rPr>
          <w:lang w:val="fr-FR"/>
        </w:rPr>
        <w:t xml:space="preserve"> et maintenant elle bouge un peu quand on tourne la manette de la vanne =&gt; Donc démontage </w:t>
      </w:r>
      <w:proofErr w:type="gramStart"/>
      <w:r w:rsidR="002C76DC">
        <w:rPr>
          <w:lang w:val="fr-FR"/>
        </w:rPr>
        <w:t>a</w:t>
      </w:r>
      <w:proofErr w:type="gramEnd"/>
      <w:r w:rsidR="002C76DC">
        <w:rPr>
          <w:lang w:val="fr-FR"/>
        </w:rPr>
        <w:t xml:space="preserve"> </w:t>
      </w:r>
      <w:r w:rsidR="00B70A4F">
        <w:rPr>
          <w:lang w:val="fr-FR"/>
        </w:rPr>
        <w:t>prévoir</w:t>
      </w:r>
      <w:r w:rsidR="002C76DC">
        <w:rPr>
          <w:lang w:val="fr-FR"/>
        </w:rPr>
        <w:t xml:space="preserve"> et </w:t>
      </w:r>
      <w:r w:rsidR="00B70A4F">
        <w:rPr>
          <w:lang w:val="fr-FR"/>
        </w:rPr>
        <w:t>remontage :</w:t>
      </w:r>
    </w:p>
    <w:p w:rsidR="00B70A4F" w:rsidRDefault="00B70A4F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2018547" cy="1514246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08" cy="152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Exemple du produit qui va bien. Mettre 30% de tours en plus comme c’est indiqué sur l’étiquette en tout petit !</w:t>
      </w:r>
    </w:p>
    <w:p w:rsidR="00B70A4F" w:rsidRDefault="00B70A4F">
      <w:pPr>
        <w:rPr>
          <w:lang w:val="fr-FR"/>
        </w:rPr>
      </w:pPr>
      <w:r>
        <w:rPr>
          <w:lang w:val="fr-FR"/>
        </w:rPr>
        <w:t>La vanne incriminée :</w:t>
      </w:r>
    </w:p>
    <w:p w:rsidR="00B70A4F" w:rsidRDefault="00B70A4F">
      <w:pPr>
        <w:rPr>
          <w:lang w:val="fr-FR"/>
        </w:rPr>
      </w:pPr>
      <w:r>
        <w:rPr>
          <w:noProof/>
        </w:rPr>
        <w:drawing>
          <wp:inline distT="0" distB="0" distL="0" distR="0">
            <wp:extent cx="1950286" cy="146304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38" cy="14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5843" cy="1459707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68" cy="14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4190" cy="1330938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75" cy="13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A4F" w:rsidRDefault="00B70A4F">
      <w:pPr>
        <w:rPr>
          <w:lang w:val="fr-FR"/>
        </w:rPr>
      </w:pPr>
    </w:p>
    <w:p w:rsidR="00B70A4F" w:rsidRDefault="00A1281D">
      <w:pPr>
        <w:rPr>
          <w:lang w:val="fr-FR"/>
        </w:rPr>
      </w:pPr>
      <w:r>
        <w:rPr>
          <w:lang w:val="fr-FR"/>
        </w:rPr>
        <w:t>La liste des pièces ou BOM comme ils disent :</w:t>
      </w:r>
    </w:p>
    <w:p w:rsidR="00A1281D" w:rsidRDefault="00A1281D" w:rsidP="00653DB7">
      <w:pPr>
        <w:pStyle w:val="Sansinterligne"/>
        <w:rPr>
          <w:lang w:val="fr-FR"/>
        </w:rPr>
      </w:pPr>
      <w:r>
        <w:rPr>
          <w:lang w:val="fr-FR"/>
        </w:rPr>
        <w:t>Passe coque</w:t>
      </w:r>
    </w:p>
    <w:p w:rsidR="00A1281D" w:rsidRDefault="00A1281D" w:rsidP="00653DB7">
      <w:pPr>
        <w:pStyle w:val="Sansinterligne"/>
        <w:rPr>
          <w:lang w:val="fr-FR"/>
        </w:rPr>
      </w:pPr>
      <w:r>
        <w:rPr>
          <w:lang w:val="fr-FR"/>
        </w:rPr>
        <w:t xml:space="preserve">Vanne RANDEX 1’’1/2 </w:t>
      </w:r>
      <w:proofErr w:type="spellStart"/>
      <w:r>
        <w:rPr>
          <w:lang w:val="fr-FR"/>
        </w:rPr>
        <w:t>equerre</w:t>
      </w:r>
      <w:proofErr w:type="spellEnd"/>
    </w:p>
    <w:p w:rsidR="00A1281D" w:rsidRDefault="00A1281D" w:rsidP="00653DB7">
      <w:pPr>
        <w:pStyle w:val="Sansinterligne"/>
        <w:rPr>
          <w:lang w:val="fr-FR"/>
        </w:rPr>
      </w:pPr>
      <w:proofErr w:type="spellStart"/>
      <w:r>
        <w:rPr>
          <w:lang w:val="fr-FR"/>
        </w:rPr>
        <w:t>Enbout</w:t>
      </w:r>
      <w:proofErr w:type="spellEnd"/>
      <w:r>
        <w:rPr>
          <w:lang w:val="fr-FR"/>
        </w:rPr>
        <w:t xml:space="preserve"> male 1’’1/2_50mm_Male</w:t>
      </w:r>
    </w:p>
    <w:p w:rsidR="00A1281D" w:rsidRDefault="00A1281D" w:rsidP="00653DB7">
      <w:pPr>
        <w:pStyle w:val="Sansinterligne"/>
        <w:rPr>
          <w:lang w:val="fr-FR"/>
        </w:rPr>
      </w:pPr>
      <w:r>
        <w:rPr>
          <w:lang w:val="fr-FR"/>
        </w:rPr>
        <w:t>Tuyau 50mm 90cm</w:t>
      </w:r>
    </w:p>
    <w:p w:rsidR="00A1281D" w:rsidRDefault="00A1281D" w:rsidP="00653DB7">
      <w:pPr>
        <w:pStyle w:val="Sansinterligne"/>
        <w:rPr>
          <w:lang w:val="fr-FR"/>
        </w:rPr>
      </w:pPr>
      <w:r>
        <w:rPr>
          <w:lang w:val="fr-FR"/>
        </w:rPr>
        <w:t>4 colliers inox 50-70mm</w:t>
      </w:r>
    </w:p>
    <w:p w:rsidR="00A1281D" w:rsidRDefault="00A1281D" w:rsidP="00653DB7">
      <w:pPr>
        <w:pStyle w:val="Sansinterligne"/>
        <w:rPr>
          <w:lang w:val="fr-FR"/>
        </w:rPr>
      </w:pPr>
      <w:r>
        <w:rPr>
          <w:lang w:val="fr-FR"/>
        </w:rPr>
        <w:t xml:space="preserve">Le </w:t>
      </w:r>
      <w:proofErr w:type="spellStart"/>
      <w:r>
        <w:rPr>
          <w:lang w:val="fr-FR"/>
        </w:rPr>
        <w:t>reservoir</w:t>
      </w:r>
      <w:proofErr w:type="spellEnd"/>
    </w:p>
    <w:p w:rsidR="00A1281D" w:rsidRDefault="00A1281D" w:rsidP="00653DB7">
      <w:pPr>
        <w:pStyle w:val="Sansinterligne"/>
        <w:rPr>
          <w:lang w:val="fr-FR"/>
        </w:rPr>
      </w:pPr>
      <w:r>
        <w:rPr>
          <w:lang w:val="fr-FR"/>
        </w:rPr>
        <w:t>Tuyau 38mm 1,80m</w:t>
      </w:r>
    </w:p>
    <w:p w:rsidR="00A1281D" w:rsidRDefault="00A1281D" w:rsidP="00653DB7">
      <w:pPr>
        <w:pStyle w:val="Sansinterligne"/>
        <w:rPr>
          <w:lang w:val="fr-FR"/>
        </w:rPr>
      </w:pPr>
      <w:r>
        <w:rPr>
          <w:lang w:val="fr-FR"/>
        </w:rPr>
        <w:t>4 colliers inox 40-60mm</w:t>
      </w:r>
    </w:p>
    <w:p w:rsidR="00A1281D" w:rsidRDefault="00A1281D" w:rsidP="00653DB7">
      <w:pPr>
        <w:pStyle w:val="Sansinterligne"/>
        <w:rPr>
          <w:lang w:val="fr-FR"/>
        </w:rPr>
      </w:pPr>
      <w:r>
        <w:rPr>
          <w:lang w:val="fr-FR"/>
        </w:rPr>
        <w:t>Tuyau 50mm 12cm</w:t>
      </w:r>
    </w:p>
    <w:p w:rsidR="00A1281D" w:rsidRDefault="00A1281D" w:rsidP="00653DB7">
      <w:pPr>
        <w:pStyle w:val="Sansinterligne"/>
        <w:rPr>
          <w:lang w:val="fr-FR"/>
        </w:rPr>
      </w:pPr>
      <w:r>
        <w:rPr>
          <w:lang w:val="fr-FR"/>
        </w:rPr>
        <w:t>4 colliers inox 50-70mm.</w:t>
      </w:r>
    </w:p>
    <w:p w:rsidR="00A1281D" w:rsidRDefault="00A1281D" w:rsidP="00653DB7">
      <w:pPr>
        <w:pStyle w:val="Sansinterligne"/>
        <w:rPr>
          <w:lang w:val="fr-FR"/>
        </w:rPr>
      </w:pPr>
      <w:r>
        <w:rPr>
          <w:lang w:val="fr-FR"/>
        </w:rPr>
        <w:t xml:space="preserve">Du joint </w:t>
      </w:r>
      <w:proofErr w:type="spellStart"/>
      <w:r>
        <w:rPr>
          <w:lang w:val="fr-FR"/>
        </w:rPr>
        <w:t>teflon</w:t>
      </w:r>
      <w:proofErr w:type="spellEnd"/>
      <w:r>
        <w:rPr>
          <w:lang w:val="fr-FR"/>
        </w:rPr>
        <w:t xml:space="preserve"> fil.</w:t>
      </w:r>
    </w:p>
    <w:p w:rsidR="00653DB7" w:rsidRDefault="00653DB7" w:rsidP="00653DB7">
      <w:pPr>
        <w:pStyle w:val="Sansinterligne"/>
        <w:rPr>
          <w:lang w:val="fr-FR"/>
        </w:rPr>
      </w:pPr>
    </w:p>
    <w:p w:rsidR="00A1281D" w:rsidRPr="00913EDD" w:rsidRDefault="00A1281D">
      <w:pPr>
        <w:rPr>
          <w:lang w:val="fr-FR"/>
        </w:rPr>
      </w:pPr>
      <w:proofErr w:type="spellStart"/>
      <w:r>
        <w:rPr>
          <w:lang w:val="fr-FR"/>
        </w:rPr>
        <w:t>Voila</w:t>
      </w:r>
      <w:proofErr w:type="spellEnd"/>
      <w:r>
        <w:rPr>
          <w:lang w:val="fr-FR"/>
        </w:rPr>
        <w:t>, bon courage</w:t>
      </w:r>
    </w:p>
    <w:sectPr w:rsidR="00A1281D" w:rsidRPr="00913E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EDD"/>
    <w:rsid w:val="002C76DC"/>
    <w:rsid w:val="00653DB7"/>
    <w:rsid w:val="00815EAA"/>
    <w:rsid w:val="008C45AA"/>
    <w:rsid w:val="00913EDD"/>
    <w:rsid w:val="00A1281D"/>
    <w:rsid w:val="00B668F2"/>
    <w:rsid w:val="00B70A4F"/>
    <w:rsid w:val="00C435C7"/>
    <w:rsid w:val="00D86523"/>
    <w:rsid w:val="00FE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DCB9C"/>
  <w15:chartTrackingRefBased/>
  <w15:docId w15:val="{70F39AC1-1656-409F-8379-3EBBC3309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53D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DOLLIE</dc:creator>
  <cp:keywords/>
  <dc:description/>
  <cp:lastModifiedBy>Pierre DOLLIE</cp:lastModifiedBy>
  <cp:revision>5</cp:revision>
  <dcterms:created xsi:type="dcterms:W3CDTF">2019-07-03T13:44:00Z</dcterms:created>
  <dcterms:modified xsi:type="dcterms:W3CDTF">2019-07-03T14:16:00Z</dcterms:modified>
</cp:coreProperties>
</file>